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E0" w:rsidRPr="002B5DE0" w:rsidRDefault="002B5DE0" w:rsidP="002B5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DE0">
        <w:rPr>
          <w:rFonts w:ascii="Times New Roman" w:hAnsi="Times New Roman" w:cs="Times New Roman"/>
          <w:b/>
          <w:bCs/>
          <w:sz w:val="24"/>
          <w:szCs w:val="24"/>
        </w:rPr>
        <w:t>ALLEGATO - Modulo di domanda</w:t>
      </w:r>
    </w:p>
    <w:p w:rsidR="002B5DE0" w:rsidRPr="002B5DE0" w:rsidRDefault="002B5DE0" w:rsidP="002B5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B5DE0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bookmarkEnd w:id="0"/>
    <w:p w:rsidR="002B5DE0" w:rsidRPr="002B5DE0" w:rsidRDefault="002B5DE0" w:rsidP="002B5D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DE0">
        <w:rPr>
          <w:rFonts w:ascii="Times New Roman" w:hAnsi="Times New Roman" w:cs="Times New Roman"/>
          <w:b/>
          <w:bCs/>
          <w:sz w:val="24"/>
          <w:szCs w:val="24"/>
        </w:rPr>
        <w:t>Avviso pubblico per la riassegnazione in concessione di area cimiteriale resa disponibile per rinuncia – con manufatto esistente (tomba di famiglia in marmo, n. 4 posti)</w:t>
      </w:r>
    </w:p>
    <w:p w:rsidR="002B5DE0" w:rsidRPr="002B5DE0" w:rsidRDefault="002B5DE0" w:rsidP="002B5DE0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Il/La sottoscritto/a</w:t>
      </w:r>
    </w:p>
    <w:p w:rsid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Cognome e nome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Luogo e data di nascita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2B5DE0">
        <w:rPr>
          <w:rFonts w:ascii="Times New Roman" w:hAnsi="Times New Roman" w:cs="Times New Roman"/>
          <w:sz w:val="24"/>
          <w:szCs w:val="24"/>
        </w:rPr>
        <w:tab/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2B5DE0">
        <w:rPr>
          <w:rFonts w:ascii="Times New Roman" w:hAnsi="Times New Roman" w:cs="Times New Roman"/>
          <w:sz w:val="24"/>
          <w:szCs w:val="24"/>
        </w:rPr>
        <w:tab/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Residenza (via/piazza, n., Comune, CAP)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2B5DE0">
        <w:rPr>
          <w:rFonts w:ascii="Times New Roman" w:hAnsi="Times New Roman" w:cs="Times New Roman"/>
          <w:sz w:val="24"/>
          <w:szCs w:val="24"/>
        </w:rPr>
        <w:tab/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Recapito telefonico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2B5DE0">
        <w:rPr>
          <w:rFonts w:ascii="Times New Roman" w:hAnsi="Times New Roman" w:cs="Times New Roman"/>
          <w:sz w:val="24"/>
          <w:szCs w:val="24"/>
        </w:rPr>
        <w:tab/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2B5DE0">
        <w:rPr>
          <w:rFonts w:ascii="Times New Roman" w:hAnsi="Times New Roman" w:cs="Times New Roman"/>
          <w:sz w:val="24"/>
          <w:szCs w:val="24"/>
        </w:rPr>
        <w:tab/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PEC (se disponibile)</w:t>
      </w:r>
      <w:r w:rsidR="00524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2B5DE0">
        <w:rPr>
          <w:rFonts w:ascii="Times New Roman" w:hAnsi="Times New Roman" w:cs="Times New Roman"/>
          <w:sz w:val="24"/>
          <w:szCs w:val="24"/>
        </w:rPr>
        <w:tab/>
      </w:r>
    </w:p>
    <w:p w:rsidR="002B5DE0" w:rsidRPr="002B5DE0" w:rsidRDefault="002B5DE0" w:rsidP="002B5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DE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2B5DE0" w:rsidRPr="002B5DE0" w:rsidRDefault="002B5DE0" w:rsidP="002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di essere ammesso/a alla procedura di cui all’Avviso pubblico in oggetto e, in caso di individuazione quale avente titolo, di ottenere la concessione dell’area cimiteriale resa disponibile per rinuncia, avente dimensioni m 2,90 x m 2,55 (mq 7,395), comprensiva del manufatto esistente (tomba di famiglia in marmo da n. 4 posti), come da planimetria e relazione tecnica allegate all’Avviso.</w:t>
      </w:r>
    </w:p>
    <w:p w:rsidR="002B5DE0" w:rsidRPr="002B5DE0" w:rsidRDefault="002B5DE0" w:rsidP="002B5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DE0">
        <w:rPr>
          <w:rFonts w:ascii="Times New Roman" w:hAnsi="Times New Roman" w:cs="Times New Roman"/>
          <w:b/>
          <w:bCs/>
          <w:sz w:val="24"/>
          <w:szCs w:val="24"/>
        </w:rPr>
        <w:t>A tal fine DICHIARA</w:t>
      </w:r>
    </w:p>
    <w:p w:rsidR="002B5DE0" w:rsidRPr="002B5DE0" w:rsidRDefault="002B5DE0" w:rsidP="002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– di aver preso piena visione dell’Avviso pubblico e di accettarne integralmente, senza riserva alcuna, tutte le condizioni e prescrizioni;</w:t>
      </w:r>
    </w:p>
    <w:p w:rsidR="002B5DE0" w:rsidRPr="002B5DE0" w:rsidRDefault="002B5DE0" w:rsidP="002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– di essere a conoscenza che l’individuazione dell’assegnatario avviene secondo criterio di priorità cronologica delle istanze complete e ammissibili, come previsto nell’Avviso;</w:t>
      </w:r>
    </w:p>
    <w:p w:rsidR="002B5DE0" w:rsidRPr="002B5DE0" w:rsidRDefault="002B5DE0" w:rsidP="002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– di prendere atto e accettare che l’area e il manufatto sono concessi nello stato in cui si trovano, senza che possano essere avanzate pretese, eccezioni o riserve nei confronti del Comune;</w:t>
      </w:r>
    </w:p>
    <w:p w:rsidR="002B5DE0" w:rsidRPr="002B5DE0" w:rsidRDefault="002B5DE0" w:rsidP="002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– di impegnarsi, in caso di assegnazione, a corrispondere al Comune l’importo complessivo di riferimento pari a € 7.588,25, oltre agli eventuali diritti, imposte e oneri amministrativi previsti dai regolamenti e dalla normativa applicabile;</w:t>
      </w:r>
    </w:p>
    <w:p w:rsidR="002B5DE0" w:rsidRPr="002B5DE0" w:rsidRDefault="002B5DE0" w:rsidP="002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– di impegnarsi a rispettare i termini fissati nell’Avviso per il pagamento e per la sottoscrizione dell’atto di concessione, consapevole che l’inadempimento comporta decadenza e incameramento della cauzione;</w:t>
      </w:r>
    </w:p>
    <w:p w:rsidR="002B5DE0" w:rsidRPr="0052417E" w:rsidRDefault="002B5DE0" w:rsidP="0052417E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– di presentare la domanda esclusivamente per finalità di sepoltura privata, in conformità alla normativa e al Regolamento comunale di polizia mortuaria.</w:t>
      </w:r>
    </w:p>
    <w:p w:rsidR="002B5DE0" w:rsidRPr="002B5DE0" w:rsidRDefault="002B5DE0" w:rsidP="002B5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DE0">
        <w:rPr>
          <w:rFonts w:ascii="Times New Roman" w:hAnsi="Times New Roman" w:cs="Times New Roman"/>
          <w:b/>
          <w:bCs/>
          <w:sz w:val="24"/>
          <w:szCs w:val="24"/>
        </w:rPr>
        <w:t>Deposito cauzionale</w:t>
      </w:r>
    </w:p>
    <w:p w:rsidR="002B5DE0" w:rsidRPr="002B5DE0" w:rsidRDefault="002B5DE0" w:rsidP="002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Il/La sottoscritto/a attesta di aver prestato il deposito cauzionale pari al 2% dell’importo complessivo di riferimento, e quindi pari a € 151,77, con una delle seguenti modalità:</w:t>
      </w:r>
    </w:p>
    <w:p w:rsidR="002B5DE0" w:rsidRDefault="002B5DE0" w:rsidP="002B5DE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lastRenderedPageBreak/>
        <w:t>pagamento in contanti alla Tesoreria Comunale presso la Banca Bergamasca e Orobica - Filiale di Spirano, Largo Europa 6 (indicare nella causale “</w:t>
      </w:r>
      <w:r w:rsidRPr="002B5DE0">
        <w:rPr>
          <w:rFonts w:ascii="Times New Roman" w:hAnsi="Times New Roman" w:cs="Times New Roman"/>
          <w:i/>
          <w:iCs/>
          <w:sz w:val="24"/>
          <w:szCs w:val="24"/>
        </w:rPr>
        <w:t>riassegnazione area cimiteriale - nome e cognome</w:t>
      </w:r>
      <w:r w:rsidRPr="002B5DE0">
        <w:rPr>
          <w:rFonts w:ascii="Times New Roman" w:hAnsi="Times New Roman" w:cs="Times New Roman"/>
          <w:sz w:val="24"/>
          <w:szCs w:val="24"/>
        </w:rPr>
        <w:t xml:space="preserve">”); </w:t>
      </w:r>
    </w:p>
    <w:p w:rsidR="002B5DE0" w:rsidRPr="002B5DE0" w:rsidRDefault="002B5DE0" w:rsidP="002B5D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- bonifico alla suddetta Tesoreria con versamento sul C/C avente codice IBAN IT79N0894053560000000106203 (indicare nella causale “</w:t>
      </w:r>
      <w:r w:rsidRPr="002B5DE0">
        <w:rPr>
          <w:rFonts w:ascii="Times New Roman" w:hAnsi="Times New Roman" w:cs="Times New Roman"/>
          <w:i/>
          <w:iCs/>
          <w:sz w:val="24"/>
          <w:szCs w:val="24"/>
        </w:rPr>
        <w:t>riassegnazione area cimiteriale - nome e cognome</w:t>
      </w:r>
      <w:r w:rsidRPr="002B5DE0">
        <w:rPr>
          <w:rFonts w:ascii="Times New Roman" w:hAnsi="Times New Roman" w:cs="Times New Roman"/>
          <w:sz w:val="24"/>
          <w:szCs w:val="24"/>
        </w:rPr>
        <w:t>”).</w:t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</w:p>
    <w:p w:rsidR="002B5DE0" w:rsidRPr="002B5DE0" w:rsidRDefault="002B5DE0" w:rsidP="005241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DE0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 xml:space="preserve">1) copia di documento di identità in corso di validità; </w:t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2) ricevuta/quietanza del deposito cauzionale di € 151,77.</w:t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L’eventuale assolvimento dell’imposta di bollo avverrà secondo le indicazioni dell’Ufficio e nel rispetto della normativa applicabile.</w:t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Luogo e data</w:t>
      </w:r>
    </w:p>
    <w:p w:rsidR="002B5DE0" w:rsidRPr="002B5DE0" w:rsidRDefault="002B5DE0" w:rsidP="002B5DE0">
      <w:pPr>
        <w:jc w:val="right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Firma</w:t>
      </w:r>
    </w:p>
    <w:p w:rsidR="002B5DE0" w:rsidRPr="002B5DE0" w:rsidRDefault="002B5DE0" w:rsidP="002B5DE0">
      <w:pPr>
        <w:jc w:val="right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</w:p>
    <w:p w:rsidR="002B5DE0" w:rsidRPr="002B5DE0" w:rsidRDefault="002B5DE0" w:rsidP="002B5DE0">
      <w:pPr>
        <w:rPr>
          <w:rFonts w:ascii="Times New Roman" w:hAnsi="Times New Roman" w:cs="Times New Roman"/>
          <w:sz w:val="24"/>
          <w:szCs w:val="24"/>
        </w:rPr>
      </w:pPr>
    </w:p>
    <w:p w:rsidR="002B5DE0" w:rsidRPr="002B5DE0" w:rsidRDefault="002B5DE0" w:rsidP="002B5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DE0">
        <w:rPr>
          <w:rFonts w:ascii="Times New Roman" w:hAnsi="Times New Roman" w:cs="Times New Roman"/>
          <w:b/>
          <w:bCs/>
          <w:sz w:val="24"/>
          <w:szCs w:val="24"/>
        </w:rPr>
        <w:t>Informativa privacy</w:t>
      </w:r>
    </w:p>
    <w:p w:rsidR="00DA0A25" w:rsidRPr="002B5DE0" w:rsidRDefault="002B5DE0" w:rsidP="002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2B5DE0">
        <w:rPr>
          <w:rFonts w:ascii="Times New Roman" w:hAnsi="Times New Roman" w:cs="Times New Roman"/>
          <w:sz w:val="24"/>
          <w:szCs w:val="24"/>
        </w:rPr>
        <w:t>Ai sensi dell’art. 13 del Regolamento (UE) 2016/679 (GDPR), i dati personali forniti saranno trattati dal Comune di Spirano esclusivamente per le finalità connesse alla gestione del procedimento di riassegnazione in concessione dell’area cimiteriale e agli adempimenti conseguenti. Gli interessati possono esercitare i diritti previsti dalla normativa vigente rivolgendosi al Comune ai recapiti istituzionali.</w:t>
      </w:r>
    </w:p>
    <w:sectPr w:rsidR="00DA0A25" w:rsidRPr="002B5D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ew Yor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13038"/>
    <w:multiLevelType w:val="hybridMultilevel"/>
    <w:tmpl w:val="EBBC1C3C"/>
    <w:lvl w:ilvl="0" w:tplc="A560BD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E0"/>
    <w:rsid w:val="002B5DE0"/>
    <w:rsid w:val="002C5FD4"/>
    <w:rsid w:val="002C68EA"/>
    <w:rsid w:val="004F66F8"/>
    <w:rsid w:val="0052417E"/>
    <w:rsid w:val="00663C1D"/>
    <w:rsid w:val="007B265E"/>
    <w:rsid w:val="00BE475C"/>
    <w:rsid w:val="00D05927"/>
    <w:rsid w:val="00D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7301"/>
  <w15:chartTrackingRefBased/>
  <w15:docId w15:val="{01F62A9F-5546-4B21-B8EC-B23E3702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5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Parrino</dc:creator>
  <cp:keywords/>
  <dc:description/>
  <cp:lastModifiedBy>Giada Parrino</cp:lastModifiedBy>
  <cp:revision>2</cp:revision>
  <dcterms:created xsi:type="dcterms:W3CDTF">2026-02-26T17:05:00Z</dcterms:created>
  <dcterms:modified xsi:type="dcterms:W3CDTF">2026-03-03T10:25:00Z</dcterms:modified>
</cp:coreProperties>
</file>